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0799" w:rsidRPr="00880799" w:rsidRDefault="00CA639B" w:rsidP="00880799">
      <w:pPr>
        <w:pStyle w:val="NoSpacing"/>
        <w:rPr>
          <w:rFonts w:ascii="Garamond" w:hAnsi="Garamond"/>
        </w:rPr>
      </w:pPr>
      <w:r w:rsidRPr="00880799">
        <w:rPr>
          <w:rStyle w:val="s1"/>
          <w:rFonts w:ascii="Garamond" w:hAnsi="Garamond"/>
        </w:rPr>
        <w:t xml:space="preserve">Biljana </w:t>
      </w:r>
      <w:proofErr w:type="spellStart"/>
      <w:r w:rsidRPr="00880799">
        <w:rPr>
          <w:rStyle w:val="s1"/>
          <w:rFonts w:ascii="Garamond" w:hAnsi="Garamond"/>
        </w:rPr>
        <w:t>Tanurovska-Kjulavkovski</w:t>
      </w:r>
      <w:proofErr w:type="spellEnd"/>
      <w:r w:rsidRPr="00880799">
        <w:rPr>
          <w:rFonts w:ascii="Garamond" w:hAnsi="Garamond"/>
        </w:rPr>
        <w:t xml:space="preserve"> is a cultural worker, researcher, curator, and writer working at the intersection of dance, theatre, and visual arts performance, and has been an active part of the independent scene both locally and across the ex-Yugoslav region. </w:t>
      </w:r>
      <w:r w:rsidR="00880799" w:rsidRPr="00880799">
        <w:rPr>
          <w:rFonts w:ascii="Garamond" w:hAnsi="Garamond"/>
        </w:rPr>
        <w:t xml:space="preserve">She works as a freelance critic in culture and curator, and is affiliated to several organizations and networks. She works as a program director </w:t>
      </w:r>
      <w:r w:rsidRPr="00880799">
        <w:rPr>
          <w:rFonts w:ascii="Garamond" w:hAnsi="Garamond"/>
        </w:rPr>
        <w:t xml:space="preserve">of </w:t>
      </w:r>
      <w:hyperlink r:id="rId4" w:history="1">
        <w:proofErr w:type="spellStart"/>
        <w:r w:rsidRPr="00880799">
          <w:rPr>
            <w:rStyle w:val="s1"/>
            <w:rFonts w:ascii="Garamond" w:hAnsi="Garamond"/>
            <w:u w:val="single"/>
          </w:rPr>
          <w:t>Lok</w:t>
        </w:r>
        <w:r w:rsidRPr="00880799">
          <w:rPr>
            <w:rStyle w:val="s1"/>
            <w:rFonts w:ascii="Garamond" w:hAnsi="Garamond"/>
            <w:u w:val="single"/>
          </w:rPr>
          <w:t>o</w:t>
        </w:r>
        <w:r w:rsidRPr="00880799">
          <w:rPr>
            <w:rStyle w:val="s1"/>
            <w:rFonts w:ascii="Garamond" w:hAnsi="Garamond"/>
            <w:u w:val="single"/>
          </w:rPr>
          <w:t>motiva</w:t>
        </w:r>
        <w:proofErr w:type="spellEnd"/>
        <w:r w:rsidRPr="00880799">
          <w:rPr>
            <w:rStyle w:val="s1"/>
            <w:rFonts w:ascii="Garamond" w:hAnsi="Garamond"/>
            <w:u w:val="single"/>
          </w:rPr>
          <w:t xml:space="preserve"> – Centre for New Initiatives in Arts and Culture</w:t>
        </w:r>
      </w:hyperlink>
      <w:r w:rsidR="00880799" w:rsidRPr="00880799">
        <w:rPr>
          <w:rFonts w:ascii="Garamond" w:hAnsi="Garamond"/>
        </w:rPr>
        <w:t xml:space="preserve"> that she co-funded in 2003. She is also, one of the</w:t>
      </w:r>
      <w:r w:rsidRPr="00880799">
        <w:rPr>
          <w:rFonts w:ascii="Garamond" w:hAnsi="Garamond"/>
        </w:rPr>
        <w:t xml:space="preserve"> co-founder</w:t>
      </w:r>
      <w:r w:rsidR="00880799" w:rsidRPr="00880799">
        <w:rPr>
          <w:rFonts w:ascii="Garamond" w:hAnsi="Garamond"/>
        </w:rPr>
        <w:t xml:space="preserve">s </w:t>
      </w:r>
      <w:r w:rsidRPr="00880799">
        <w:rPr>
          <w:rFonts w:ascii="Garamond" w:hAnsi="Garamond"/>
        </w:rPr>
        <w:t xml:space="preserve">and decision-making member of </w:t>
      </w:r>
      <w:hyperlink r:id="rId5" w:history="1">
        <w:r w:rsidRPr="00880799">
          <w:rPr>
            <w:rStyle w:val="s1"/>
            <w:rFonts w:ascii="Garamond" w:hAnsi="Garamond"/>
            <w:u w:val="single"/>
          </w:rPr>
          <w:t>Nom</w:t>
        </w:r>
        <w:r w:rsidRPr="00880799">
          <w:rPr>
            <w:rStyle w:val="s1"/>
            <w:rFonts w:ascii="Garamond" w:hAnsi="Garamond"/>
            <w:u w:val="single"/>
          </w:rPr>
          <w:t>a</w:t>
        </w:r>
        <w:r w:rsidRPr="00880799">
          <w:rPr>
            <w:rStyle w:val="s1"/>
            <w:rFonts w:ascii="Garamond" w:hAnsi="Garamond"/>
            <w:u w:val="single"/>
          </w:rPr>
          <w:t>d Dance Academy (NDA)</w:t>
        </w:r>
      </w:hyperlink>
      <w:r w:rsidRPr="00880799">
        <w:rPr>
          <w:rFonts w:ascii="Garamond" w:hAnsi="Garamond"/>
        </w:rPr>
        <w:t>, and co-founde</w:t>
      </w:r>
      <w:r w:rsidR="00880799" w:rsidRPr="00880799">
        <w:rPr>
          <w:rFonts w:ascii="Garamond" w:hAnsi="Garamond"/>
        </w:rPr>
        <w:t xml:space="preserve">d </w:t>
      </w:r>
      <w:r w:rsidRPr="00880799">
        <w:rPr>
          <w:rFonts w:ascii="Garamond" w:hAnsi="Garamond"/>
        </w:rPr>
        <w:t>and curat</w:t>
      </w:r>
      <w:r w:rsidR="00880799" w:rsidRPr="00880799">
        <w:rPr>
          <w:rFonts w:ascii="Garamond" w:hAnsi="Garamond"/>
        </w:rPr>
        <w:t xml:space="preserve">ed </w:t>
      </w:r>
      <w:r w:rsidRPr="00880799">
        <w:rPr>
          <w:rFonts w:ascii="Garamond" w:hAnsi="Garamond"/>
        </w:rPr>
        <w:t xml:space="preserve">of the first independent space for performing arts in North Macedonia, </w:t>
      </w:r>
      <w:hyperlink r:id="rId6" w:history="1">
        <w:r w:rsidRPr="00880799">
          <w:rPr>
            <w:rStyle w:val="s1"/>
            <w:rFonts w:ascii="Garamond" w:hAnsi="Garamond"/>
            <w:u w:val="single"/>
          </w:rPr>
          <w:t xml:space="preserve">Kino </w:t>
        </w:r>
        <w:proofErr w:type="spellStart"/>
        <w:r w:rsidRPr="00880799">
          <w:rPr>
            <w:rStyle w:val="s1"/>
            <w:rFonts w:ascii="Garamond" w:hAnsi="Garamond"/>
            <w:u w:val="single"/>
          </w:rPr>
          <w:t>Kultura</w:t>
        </w:r>
        <w:proofErr w:type="spellEnd"/>
        <w:r w:rsidRPr="00880799">
          <w:rPr>
            <w:rStyle w:val="s1"/>
            <w:rFonts w:ascii="Garamond" w:hAnsi="Garamond"/>
            <w:u w:val="single"/>
          </w:rPr>
          <w:t xml:space="preserve"> (K</w:t>
        </w:r>
        <w:r w:rsidRPr="00880799">
          <w:rPr>
            <w:rStyle w:val="s1"/>
            <w:rFonts w:ascii="Garamond" w:hAnsi="Garamond"/>
            <w:u w:val="single"/>
          </w:rPr>
          <w:t>K</w:t>
        </w:r>
        <w:r w:rsidRPr="00880799">
          <w:rPr>
            <w:rStyle w:val="s1"/>
            <w:rFonts w:ascii="Garamond" w:hAnsi="Garamond"/>
            <w:u w:val="single"/>
          </w:rPr>
          <w:t>)</w:t>
        </w:r>
      </w:hyperlink>
      <w:r w:rsidRPr="00880799">
        <w:rPr>
          <w:rFonts w:ascii="Garamond" w:hAnsi="Garamond"/>
        </w:rPr>
        <w:t xml:space="preserve"> — a project space for contemporary performing arts and culture (2015–2020).</w:t>
      </w:r>
      <w:r w:rsidR="00880799" w:rsidRPr="00880799">
        <w:rPr>
          <w:rFonts w:ascii="Garamond" w:hAnsi="Garamond"/>
        </w:rPr>
        <w:t xml:space="preserve"> </w:t>
      </w:r>
      <w:r w:rsidRPr="00880799">
        <w:rPr>
          <w:rFonts w:ascii="Garamond" w:hAnsi="Garamond"/>
        </w:rPr>
        <w:t xml:space="preserve">She also co-founded </w:t>
      </w:r>
      <w:proofErr w:type="spellStart"/>
      <w:r w:rsidRPr="00880799">
        <w:rPr>
          <w:rFonts w:ascii="Garamond" w:hAnsi="Garamond"/>
        </w:rPr>
        <w:t>LocoMo</w:t>
      </w:r>
      <w:r w:rsidRPr="00880799">
        <w:rPr>
          <w:rFonts w:ascii="Garamond" w:hAnsi="Garamond"/>
        </w:rPr>
        <w:t>t</w:t>
      </w:r>
      <w:r w:rsidRPr="00880799">
        <w:rPr>
          <w:rFonts w:ascii="Garamond" w:hAnsi="Garamond"/>
        </w:rPr>
        <w:t>ion</w:t>
      </w:r>
      <w:proofErr w:type="spellEnd"/>
      <w:r w:rsidRPr="00880799">
        <w:rPr>
          <w:rFonts w:ascii="Garamond" w:hAnsi="Garamond"/>
        </w:rPr>
        <w:t xml:space="preserve"> Festival for Contemporary Dance and Performance (2008–2016), among other initiatives.</w:t>
      </w:r>
    </w:p>
    <w:p w:rsidR="00CA639B" w:rsidRPr="00880799" w:rsidRDefault="00CA639B" w:rsidP="00880799">
      <w:pPr>
        <w:pStyle w:val="NoSpacing"/>
        <w:ind w:firstLine="720"/>
        <w:rPr>
          <w:rFonts w:ascii="Garamond" w:hAnsi="Garamond"/>
        </w:rPr>
      </w:pPr>
      <w:r w:rsidRPr="00880799">
        <w:rPr>
          <w:rFonts w:ascii="Garamond" w:hAnsi="Garamond"/>
        </w:rPr>
        <w:t xml:space="preserve">Biljana is dedicated to initiating, curating, and managing </w:t>
      </w:r>
      <w:r w:rsidRPr="00880799">
        <w:rPr>
          <w:rFonts w:ascii="Garamond" w:hAnsi="Garamond" w:cstheme="majorHAnsi"/>
          <w:highlight w:val="white"/>
        </w:rPr>
        <w:t>diverse projects and programs</w:t>
      </w:r>
      <w:r w:rsidRPr="00880799">
        <w:rPr>
          <w:rFonts w:ascii="Garamond" w:hAnsi="Garamond"/>
        </w:rPr>
        <w:t xml:space="preserve">. Some of her </w:t>
      </w:r>
      <w:r w:rsidR="00880799">
        <w:rPr>
          <w:rFonts w:ascii="Garamond" w:hAnsi="Garamond"/>
        </w:rPr>
        <w:t>past</w:t>
      </w:r>
      <w:r w:rsidRPr="00880799">
        <w:rPr>
          <w:rFonts w:ascii="Garamond" w:hAnsi="Garamond"/>
        </w:rPr>
        <w:t xml:space="preserve"> projects at </w:t>
      </w:r>
      <w:proofErr w:type="spellStart"/>
      <w:r w:rsidRPr="00880799">
        <w:rPr>
          <w:rFonts w:ascii="Garamond" w:hAnsi="Garamond"/>
        </w:rPr>
        <w:t>Lokomotiva</w:t>
      </w:r>
      <w:proofErr w:type="spellEnd"/>
      <w:r w:rsidRPr="00880799">
        <w:rPr>
          <w:rFonts w:ascii="Garamond" w:hAnsi="Garamond"/>
        </w:rPr>
        <w:t xml:space="preserve"> include programs as </w:t>
      </w:r>
      <w:r w:rsidRPr="00880799">
        <w:rPr>
          <w:rFonts w:ascii="Garamond" w:hAnsi="Garamond"/>
          <w:i/>
          <w:iCs/>
        </w:rPr>
        <w:t>Dissonant (Co)spaces</w:t>
      </w:r>
      <w:r w:rsidRPr="00880799">
        <w:rPr>
          <w:rFonts w:ascii="Garamond" w:hAnsi="Garamond"/>
        </w:rPr>
        <w:t xml:space="preserve">, </w:t>
      </w:r>
      <w:r w:rsidRPr="00880799">
        <w:rPr>
          <w:rFonts w:ascii="Garamond" w:hAnsi="Garamond"/>
          <w:i/>
          <w:iCs/>
        </w:rPr>
        <w:t>Cult</w:t>
      </w:r>
      <w:r w:rsidRPr="00880799">
        <w:rPr>
          <w:rFonts w:ascii="Garamond" w:hAnsi="Garamond"/>
          <w:i/>
          <w:iCs/>
        </w:rPr>
        <w:t>u</w:t>
      </w:r>
      <w:r w:rsidRPr="00880799">
        <w:rPr>
          <w:rFonts w:ascii="Garamond" w:hAnsi="Garamond"/>
          <w:i/>
          <w:iCs/>
        </w:rPr>
        <w:t>ral Spaces for Active Citizens</w:t>
      </w:r>
      <w:r w:rsidRPr="00880799">
        <w:rPr>
          <w:rFonts w:ascii="Garamond" w:hAnsi="Garamond"/>
        </w:rPr>
        <w:t xml:space="preserve">, </w:t>
      </w:r>
      <w:r w:rsidRPr="00880799">
        <w:rPr>
          <w:rFonts w:ascii="Garamond" w:hAnsi="Garamond"/>
          <w:i/>
          <w:iCs/>
        </w:rPr>
        <w:t>Art, Politics, Institution, Body</w:t>
      </w:r>
      <w:r w:rsidRPr="00880799">
        <w:rPr>
          <w:rFonts w:ascii="Garamond" w:hAnsi="Garamond"/>
        </w:rPr>
        <w:t xml:space="preserve">, and projects as </w:t>
      </w:r>
      <w:hyperlink r:id="rId7" w:history="1">
        <w:r w:rsidRPr="00880799">
          <w:rPr>
            <w:rStyle w:val="Hyperlink"/>
            <w:rFonts w:ascii="Garamond" w:hAnsi="Garamond"/>
            <w:i/>
            <w:iCs/>
            <w:color w:val="auto"/>
          </w:rPr>
          <w:t>Art Climat</w:t>
        </w:r>
        <w:r w:rsidRPr="00880799">
          <w:rPr>
            <w:rStyle w:val="Hyperlink"/>
            <w:rFonts w:ascii="Garamond" w:hAnsi="Garamond"/>
            <w:i/>
            <w:iCs/>
            <w:color w:val="auto"/>
          </w:rPr>
          <w:t>e</w:t>
        </w:r>
        <w:r w:rsidRPr="00880799">
          <w:rPr>
            <w:rStyle w:val="Hyperlink"/>
            <w:rFonts w:ascii="Garamond" w:hAnsi="Garamond"/>
            <w:i/>
            <w:iCs/>
            <w:color w:val="auto"/>
          </w:rPr>
          <w:t xml:space="preserve"> Transiti</w:t>
        </w:r>
        <w:r w:rsidRPr="00880799">
          <w:rPr>
            <w:rStyle w:val="Hyperlink"/>
            <w:rFonts w:ascii="Garamond" w:hAnsi="Garamond"/>
            <w:i/>
            <w:iCs/>
            <w:color w:val="auto"/>
          </w:rPr>
          <w:t>o</w:t>
        </w:r>
        <w:r w:rsidRPr="00880799">
          <w:rPr>
            <w:rStyle w:val="Hyperlink"/>
            <w:rFonts w:ascii="Garamond" w:hAnsi="Garamond"/>
            <w:i/>
            <w:iCs/>
            <w:color w:val="auto"/>
          </w:rPr>
          <w:t>n</w:t>
        </w:r>
      </w:hyperlink>
      <w:r w:rsidRPr="00880799">
        <w:rPr>
          <w:rFonts w:ascii="Garamond" w:hAnsi="Garamond"/>
          <w:i/>
          <w:iCs/>
        </w:rPr>
        <w:t xml:space="preserve">, </w:t>
      </w:r>
      <w:hyperlink r:id="rId8" w:history="1">
        <w:r w:rsidRPr="00880799">
          <w:rPr>
            <w:rStyle w:val="Hyperlink"/>
            <w:rFonts w:ascii="Garamond" w:hAnsi="Garamond"/>
            <w:i/>
            <w:iCs/>
            <w:color w:val="auto"/>
          </w:rPr>
          <w:t>(Non) Aligned Movements</w:t>
        </w:r>
      </w:hyperlink>
      <w:r w:rsidRPr="00880799">
        <w:rPr>
          <w:rFonts w:ascii="Garamond" w:hAnsi="Garamond"/>
          <w:i/>
          <w:iCs/>
        </w:rPr>
        <w:t xml:space="preserve"> among others. </w:t>
      </w:r>
    </w:p>
    <w:p w:rsidR="00CA639B" w:rsidRPr="00E63900" w:rsidRDefault="00CA639B" w:rsidP="00CA639B">
      <w:pPr>
        <w:pStyle w:val="p1"/>
        <w:rPr>
          <w:rFonts w:ascii="Garamond" w:hAnsi="Garamond"/>
          <w:lang w:val="en-GB"/>
        </w:rPr>
      </w:pPr>
      <w:r w:rsidRPr="00E63900">
        <w:rPr>
          <w:rFonts w:ascii="Garamond" w:hAnsi="Garamond"/>
          <w:lang w:val="en-GB"/>
        </w:rPr>
        <w:t xml:space="preserve">As a freelance curator, she co-curated </w:t>
      </w:r>
      <w:hyperlink r:id="rId9" w:history="1">
        <w:r w:rsidRPr="00E63900">
          <w:rPr>
            <w:rStyle w:val="s1"/>
            <w:rFonts w:ascii="Garamond" w:hAnsi="Garamond"/>
            <w:u w:val="single"/>
            <w:lang w:val="en-GB"/>
          </w:rPr>
          <w:t>REALIZE! RESIST</w:t>
        </w:r>
        <w:r w:rsidRPr="00E63900">
          <w:rPr>
            <w:rStyle w:val="s1"/>
            <w:rFonts w:ascii="Garamond" w:hAnsi="Garamond"/>
            <w:u w:val="single"/>
            <w:lang w:val="en-GB"/>
          </w:rPr>
          <w:t>!</w:t>
        </w:r>
        <w:r w:rsidRPr="00E63900">
          <w:rPr>
            <w:rStyle w:val="s1"/>
            <w:rFonts w:ascii="Garamond" w:hAnsi="Garamond"/>
            <w:u w:val="single"/>
            <w:lang w:val="en-GB"/>
          </w:rPr>
          <w:t xml:space="preserve"> REACT! Performance and Politics in</w:t>
        </w:r>
        <w:r w:rsidRPr="00E63900">
          <w:rPr>
            <w:rStyle w:val="s1"/>
            <w:rFonts w:ascii="Garamond" w:hAnsi="Garamond"/>
            <w:u w:val="single"/>
            <w:lang w:val="en-GB"/>
          </w:rPr>
          <w:t xml:space="preserve"> </w:t>
        </w:r>
        <w:r w:rsidRPr="00E63900">
          <w:rPr>
            <w:rStyle w:val="s1"/>
            <w:rFonts w:ascii="Garamond" w:hAnsi="Garamond"/>
            <w:u w:val="single"/>
            <w:lang w:val="en-GB"/>
          </w:rPr>
          <w:t>the 1990s in the Post-Yugoslav Context</w:t>
        </w:r>
      </w:hyperlink>
      <w:r w:rsidRPr="00E63900">
        <w:rPr>
          <w:rFonts w:ascii="Garamond" w:hAnsi="Garamond"/>
          <w:lang w:val="en-GB"/>
        </w:rPr>
        <w:t xml:space="preserve"> at MG+MSUM Ljubljana (2020) and at </w:t>
      </w:r>
      <w:hyperlink r:id="rId10" w:history="1">
        <w:r w:rsidRPr="00E63900">
          <w:rPr>
            <w:rStyle w:val="Hyperlink"/>
            <w:rFonts w:ascii="Garamond" w:hAnsi="Garamond"/>
            <w:color w:val="auto"/>
            <w:lang w:val="en-GB"/>
          </w:rPr>
          <w:t>MOCA Zagreb</w:t>
        </w:r>
      </w:hyperlink>
      <w:r w:rsidRPr="00E63900">
        <w:rPr>
          <w:rFonts w:ascii="Garamond" w:hAnsi="Garamond"/>
          <w:lang w:val="en-GB"/>
        </w:rPr>
        <w:t xml:space="preserve"> (2024); </w:t>
      </w:r>
      <w:hyperlink r:id="rId11" w:history="1">
        <w:r w:rsidRPr="00E63900">
          <w:rPr>
            <w:rStyle w:val="s1"/>
            <w:rFonts w:ascii="Garamond" w:hAnsi="Garamond"/>
            <w:u w:val="single"/>
            <w:lang w:val="en-GB"/>
          </w:rPr>
          <w:t>Ecstatic Bodies: Archive of Perf</w:t>
        </w:r>
        <w:r w:rsidRPr="00E63900">
          <w:rPr>
            <w:rStyle w:val="s1"/>
            <w:rFonts w:ascii="Garamond" w:hAnsi="Garamond"/>
            <w:u w:val="single"/>
            <w:lang w:val="en-GB"/>
          </w:rPr>
          <w:t>o</w:t>
        </w:r>
        <w:r w:rsidRPr="00E63900">
          <w:rPr>
            <w:rStyle w:val="s1"/>
            <w:rFonts w:ascii="Garamond" w:hAnsi="Garamond"/>
            <w:u w:val="single"/>
            <w:lang w:val="en-GB"/>
          </w:rPr>
          <w:t>r</w:t>
        </w:r>
        <w:r w:rsidRPr="00E63900">
          <w:rPr>
            <w:rStyle w:val="s1"/>
            <w:rFonts w:ascii="Garamond" w:hAnsi="Garamond"/>
            <w:u w:val="single"/>
            <w:lang w:val="en-GB"/>
          </w:rPr>
          <w:t>m</w:t>
        </w:r>
        <w:r w:rsidRPr="00E63900">
          <w:rPr>
            <w:rStyle w:val="s1"/>
            <w:rFonts w:ascii="Garamond" w:hAnsi="Garamond"/>
            <w:u w:val="single"/>
            <w:lang w:val="en-GB"/>
          </w:rPr>
          <w:t>ative Queer Bodies in Macedonia</w:t>
        </w:r>
      </w:hyperlink>
      <w:r w:rsidRPr="00E63900">
        <w:rPr>
          <w:rFonts w:ascii="Garamond" w:hAnsi="Garamond"/>
          <w:lang w:val="en-GB"/>
        </w:rPr>
        <w:t xml:space="preserve"> at the Skopje Pride Weekend festival (2022), which was also exhibited at the United Nations and the OSCE-UN framework agreement celebrations in New York (2023). She has also worked over the past years as co-curator of the dance and performance program at the </w:t>
      </w:r>
      <w:hyperlink r:id="rId12" w:history="1">
        <w:r w:rsidRPr="00E63900">
          <w:rPr>
            <w:rStyle w:val="s1"/>
            <w:rFonts w:ascii="Garamond" w:hAnsi="Garamond"/>
            <w:u w:val="single"/>
            <w:lang w:val="en-GB"/>
          </w:rPr>
          <w:t>MOT International Festival</w:t>
        </w:r>
      </w:hyperlink>
      <w:r w:rsidRPr="00E63900">
        <w:rPr>
          <w:rFonts w:ascii="Garamond" w:hAnsi="Garamond"/>
          <w:lang w:val="en-GB"/>
        </w:rPr>
        <w:t xml:space="preserve"> in Skopje.</w:t>
      </w:r>
    </w:p>
    <w:p w:rsidR="00CA639B" w:rsidRPr="00E63900" w:rsidRDefault="00CA639B" w:rsidP="00CA639B">
      <w:pPr>
        <w:pStyle w:val="p1"/>
        <w:rPr>
          <w:rFonts w:ascii="Garamond" w:hAnsi="Garamond"/>
          <w:lang w:val="en-GB"/>
        </w:rPr>
      </w:pPr>
      <w:r w:rsidRPr="00E63900">
        <w:rPr>
          <w:rFonts w:ascii="Garamond" w:hAnsi="Garamond"/>
          <w:lang w:val="en-GB"/>
        </w:rPr>
        <w:t xml:space="preserve">She has worked as a consultant of the European Cultural Foundation and European Commission, as expert on </w:t>
      </w:r>
      <w:r w:rsidR="00880799">
        <w:rPr>
          <w:rFonts w:ascii="Garamond" w:hAnsi="Garamond"/>
          <w:lang w:val="en-GB"/>
        </w:rPr>
        <w:t xml:space="preserve">the </w:t>
      </w:r>
      <w:r w:rsidR="00880799" w:rsidRPr="00E63900">
        <w:rPr>
          <w:rFonts w:ascii="Garamond" w:hAnsi="Garamond"/>
          <w:lang w:val="en-GB"/>
        </w:rPr>
        <w:t>development</w:t>
      </w:r>
      <w:r w:rsidRPr="00E63900">
        <w:rPr>
          <w:rFonts w:ascii="Garamond" w:hAnsi="Garamond"/>
          <w:lang w:val="en-GB"/>
        </w:rPr>
        <w:t xml:space="preserve"> of the Cultural Strategy for city of Skopje (2021-2030), </w:t>
      </w:r>
      <w:r w:rsidR="00C26CE6">
        <w:rPr>
          <w:rFonts w:ascii="Garamond" w:hAnsi="Garamond"/>
          <w:lang w:val="en-GB"/>
        </w:rPr>
        <w:t xml:space="preserve">proposal </w:t>
      </w:r>
      <w:proofErr w:type="spellStart"/>
      <w:r w:rsidR="00C26CE6">
        <w:rPr>
          <w:rFonts w:ascii="Garamond" w:hAnsi="Garamond"/>
          <w:lang w:val="en-GB"/>
        </w:rPr>
        <w:t xml:space="preserve">on </w:t>
      </w:r>
      <w:r w:rsidRPr="00E63900">
        <w:rPr>
          <w:rFonts w:ascii="Garamond" w:hAnsi="Garamond"/>
          <w:lang w:val="en-GB"/>
        </w:rPr>
        <w:t>Nation</w:t>
      </w:r>
      <w:proofErr w:type="spellEnd"/>
      <w:r w:rsidRPr="00E63900">
        <w:rPr>
          <w:rFonts w:ascii="Garamond" w:hAnsi="Garamond"/>
          <w:lang w:val="en-GB"/>
        </w:rPr>
        <w:t xml:space="preserve">al Strategy for culture in North Macedonia (2023-2027) as well as new proposal on Law on culture in 2023. She has been part of the managing board of the Museum of Contemporary Art (MoCA) - </w:t>
      </w:r>
      <w:proofErr w:type="gramStart"/>
      <w:r w:rsidRPr="00E63900">
        <w:rPr>
          <w:rFonts w:ascii="Garamond" w:hAnsi="Garamond"/>
          <w:lang w:val="en-GB"/>
        </w:rPr>
        <w:t>Skopje  (</w:t>
      </w:r>
      <w:proofErr w:type="gramEnd"/>
      <w:r w:rsidRPr="00E63900">
        <w:rPr>
          <w:rFonts w:ascii="Garamond" w:hAnsi="Garamond"/>
          <w:lang w:val="en-GB"/>
        </w:rPr>
        <w:t>2017- 2022), European Capital of Culture Skopje 2028 (2021), JADRO - Association of the Independent Cultural Scene in North Macedonia (2012-2016) and (2024-2026) and European Dance development Network</w:t>
      </w:r>
      <w:r w:rsidR="00602480">
        <w:rPr>
          <w:rFonts w:ascii="Garamond" w:hAnsi="Garamond"/>
          <w:lang w:val="en-GB"/>
        </w:rPr>
        <w:t>/</w:t>
      </w:r>
      <w:r w:rsidRPr="00E63900">
        <w:rPr>
          <w:rFonts w:ascii="Garamond" w:hAnsi="Garamond"/>
          <w:lang w:val="en-GB"/>
        </w:rPr>
        <w:t xml:space="preserve">EDN (2024-2026). She is engaged as a focal point for </w:t>
      </w:r>
      <w:proofErr w:type="gramStart"/>
      <w:r w:rsidRPr="00E63900">
        <w:rPr>
          <w:rFonts w:ascii="Garamond" w:hAnsi="Garamond"/>
          <w:lang w:val="en-GB"/>
        </w:rPr>
        <w:t xml:space="preserve">RYCO,  </w:t>
      </w:r>
      <w:r w:rsidR="00602480">
        <w:rPr>
          <w:rFonts w:ascii="Garamond" w:hAnsi="Garamond"/>
          <w:lang w:val="en-GB"/>
        </w:rPr>
        <w:t>the</w:t>
      </w:r>
      <w:proofErr w:type="gramEnd"/>
      <w:r w:rsidR="00602480">
        <w:rPr>
          <w:rFonts w:ascii="Garamond" w:hAnsi="Garamond"/>
          <w:lang w:val="en-GB"/>
        </w:rPr>
        <w:t xml:space="preserve"> </w:t>
      </w:r>
      <w:r w:rsidRPr="00E63900">
        <w:rPr>
          <w:rFonts w:ascii="Garamond" w:hAnsi="Garamond"/>
          <w:lang w:val="en-GB"/>
        </w:rPr>
        <w:t>Regional Youth Cooperation Office</w:t>
      </w:r>
      <w:r w:rsidR="00602480">
        <w:rPr>
          <w:rFonts w:ascii="Garamond" w:hAnsi="Garamond"/>
          <w:lang w:val="en-GB"/>
        </w:rPr>
        <w:t>,</w:t>
      </w:r>
      <w:r w:rsidRPr="00E63900">
        <w:rPr>
          <w:rFonts w:ascii="Garamond" w:hAnsi="Garamond"/>
          <w:lang w:val="en-GB"/>
        </w:rPr>
        <w:t xml:space="preserve"> for 2025. </w:t>
      </w:r>
    </w:p>
    <w:p w:rsidR="00CA639B" w:rsidRPr="00E63900" w:rsidRDefault="00CA639B" w:rsidP="00CA639B">
      <w:pPr>
        <w:pStyle w:val="p3"/>
        <w:rPr>
          <w:rFonts w:ascii="Garamond" w:hAnsi="Garamond"/>
          <w:lang w:val="en-GB"/>
        </w:rPr>
      </w:pPr>
      <w:r w:rsidRPr="00E63900">
        <w:rPr>
          <w:rStyle w:val="s2"/>
          <w:rFonts w:ascii="Garamond" w:hAnsi="Garamond"/>
          <w:lang w:val="en-GB"/>
        </w:rPr>
        <w:t xml:space="preserve">Biljana co-created the </w:t>
      </w:r>
      <w:hyperlink r:id="rId13" w:history="1">
        <w:r w:rsidRPr="00E63900">
          <w:rPr>
            <w:rStyle w:val="s1"/>
            <w:rFonts w:ascii="Garamond" w:hAnsi="Garamond"/>
            <w:u w:val="single"/>
            <w:lang w:val="en-GB"/>
          </w:rPr>
          <w:t>Internati</w:t>
        </w:r>
        <w:r w:rsidRPr="00E63900">
          <w:rPr>
            <w:rStyle w:val="s1"/>
            <w:rFonts w:ascii="Garamond" w:hAnsi="Garamond"/>
            <w:u w:val="single"/>
            <w:lang w:val="en-GB"/>
          </w:rPr>
          <w:t>o</w:t>
        </w:r>
        <w:r w:rsidRPr="00E63900">
          <w:rPr>
            <w:rStyle w:val="s1"/>
            <w:rFonts w:ascii="Garamond" w:hAnsi="Garamond"/>
            <w:u w:val="single"/>
            <w:lang w:val="en-GB"/>
          </w:rPr>
          <w:t>n</w:t>
        </w:r>
        <w:r w:rsidRPr="00E63900">
          <w:rPr>
            <w:rStyle w:val="s1"/>
            <w:rFonts w:ascii="Garamond" w:hAnsi="Garamond"/>
            <w:u w:val="single"/>
            <w:lang w:val="en-GB"/>
          </w:rPr>
          <w:t>al Summer School “Curating in Context”</w:t>
        </w:r>
      </w:hyperlink>
      <w:r w:rsidRPr="00E63900">
        <w:rPr>
          <w:rStyle w:val="s2"/>
          <w:rFonts w:ascii="Garamond" w:hAnsi="Garamond"/>
          <w:lang w:val="en-GB"/>
        </w:rPr>
        <w:t xml:space="preserve"> and the course </w:t>
      </w:r>
      <w:hyperlink r:id="rId14" w:history="1">
        <w:r w:rsidRPr="00E63900">
          <w:rPr>
            <w:rStyle w:val="Hyperlink"/>
            <w:rFonts w:ascii="Garamond" w:hAnsi="Garamond"/>
            <w:color w:val="auto"/>
            <w:lang w:val="en-GB"/>
          </w:rPr>
          <w:t>Curatorial Pract</w:t>
        </w:r>
        <w:r w:rsidRPr="00E63900">
          <w:rPr>
            <w:rStyle w:val="Hyperlink"/>
            <w:rFonts w:ascii="Garamond" w:hAnsi="Garamond"/>
            <w:color w:val="auto"/>
            <w:lang w:val="en-GB"/>
          </w:rPr>
          <w:t>i</w:t>
        </w:r>
        <w:r w:rsidRPr="00E63900">
          <w:rPr>
            <w:rStyle w:val="Hyperlink"/>
            <w:rFonts w:ascii="Garamond" w:hAnsi="Garamond"/>
            <w:color w:val="auto"/>
            <w:lang w:val="en-GB"/>
          </w:rPr>
          <w:t>c</w:t>
        </w:r>
        <w:r w:rsidRPr="00E63900">
          <w:rPr>
            <w:rStyle w:val="Hyperlink"/>
            <w:rFonts w:ascii="Garamond" w:hAnsi="Garamond"/>
            <w:color w:val="auto"/>
            <w:lang w:val="en-GB"/>
          </w:rPr>
          <w:t>es and Context</w:t>
        </w:r>
      </w:hyperlink>
      <w:r w:rsidRPr="00E63900">
        <w:rPr>
          <w:rStyle w:val="s2"/>
          <w:rFonts w:ascii="Garamond" w:hAnsi="Garamond"/>
          <w:lang w:val="en-GB"/>
        </w:rPr>
        <w:t xml:space="preserve"> with/at Stockholm University of the Arts (SKH) at 2022, and co-developed the </w:t>
      </w:r>
      <w:hyperlink r:id="rId15" w:history="1">
        <w:r w:rsidRPr="00E63900">
          <w:rPr>
            <w:rStyle w:val="Hyperlink"/>
            <w:rFonts w:ascii="Garamond" w:hAnsi="Garamond"/>
            <w:color w:val="auto"/>
            <w:lang w:val="en-GB"/>
          </w:rPr>
          <w:t>Critical Practice (Ma</w:t>
        </w:r>
        <w:r w:rsidRPr="00E63900">
          <w:rPr>
            <w:rStyle w:val="Hyperlink"/>
            <w:rFonts w:ascii="Garamond" w:hAnsi="Garamond"/>
            <w:color w:val="auto"/>
            <w:lang w:val="en-GB"/>
          </w:rPr>
          <w:t>d</w:t>
        </w:r>
        <w:r w:rsidRPr="00E63900">
          <w:rPr>
            <w:rStyle w:val="Hyperlink"/>
            <w:rFonts w:ascii="Garamond" w:hAnsi="Garamond"/>
            <w:color w:val="auto"/>
            <w:lang w:val="en-GB"/>
          </w:rPr>
          <w:t>e in Y</w:t>
        </w:r>
        <w:r w:rsidRPr="00E63900">
          <w:rPr>
            <w:rStyle w:val="Hyperlink"/>
            <w:rFonts w:ascii="Garamond" w:hAnsi="Garamond"/>
            <w:color w:val="auto"/>
            <w:lang w:val="en-GB"/>
          </w:rPr>
          <w:t>u</w:t>
        </w:r>
        <w:r w:rsidRPr="00E63900">
          <w:rPr>
            <w:rStyle w:val="Hyperlink"/>
            <w:rFonts w:ascii="Garamond" w:hAnsi="Garamond"/>
            <w:color w:val="auto"/>
            <w:lang w:val="en-GB"/>
          </w:rPr>
          <w:t>)</w:t>
        </w:r>
      </w:hyperlink>
      <w:r w:rsidRPr="00E63900">
        <w:rPr>
          <w:rStyle w:val="s2"/>
          <w:rFonts w:ascii="Garamond" w:hAnsi="Garamond"/>
          <w:lang w:val="en-GB"/>
        </w:rPr>
        <w:t xml:space="preserve"> program.</w:t>
      </w:r>
    </w:p>
    <w:p w:rsidR="00CA639B" w:rsidRPr="00E63900" w:rsidRDefault="00CA639B" w:rsidP="00CA639B">
      <w:pPr>
        <w:pStyle w:val="p1"/>
        <w:rPr>
          <w:rFonts w:ascii="Garamond" w:hAnsi="Garamond"/>
          <w:lang w:val="en-GB"/>
        </w:rPr>
      </w:pPr>
      <w:r w:rsidRPr="00E63900">
        <w:rPr>
          <w:rFonts w:ascii="Garamond" w:hAnsi="Garamond"/>
          <w:lang w:val="en-GB"/>
        </w:rPr>
        <w:t xml:space="preserve">Her recent engagements include research and development for the </w:t>
      </w:r>
      <w:hyperlink r:id="rId16" w:history="1">
        <w:r w:rsidRPr="00E63900">
          <w:rPr>
            <w:rStyle w:val="s1"/>
            <w:rFonts w:ascii="Garamond" w:hAnsi="Garamond"/>
            <w:u w:val="single"/>
            <w:lang w:val="en-GB"/>
          </w:rPr>
          <w:t xml:space="preserve">NADA </w:t>
        </w:r>
        <w:r w:rsidRPr="00E63900">
          <w:rPr>
            <w:rStyle w:val="s1"/>
            <w:rFonts w:ascii="Garamond" w:hAnsi="Garamond"/>
            <w:u w:val="single"/>
            <w:lang w:val="en-GB"/>
          </w:rPr>
          <w:t>D</w:t>
        </w:r>
        <w:r w:rsidRPr="00E63900">
          <w:rPr>
            <w:rStyle w:val="s1"/>
            <w:rFonts w:ascii="Garamond" w:hAnsi="Garamond"/>
            <w:u w:val="single"/>
            <w:lang w:val="en-GB"/>
          </w:rPr>
          <w:t>igital A</w:t>
        </w:r>
        <w:r w:rsidRPr="00E63900">
          <w:rPr>
            <w:rStyle w:val="s1"/>
            <w:rFonts w:ascii="Garamond" w:hAnsi="Garamond"/>
            <w:u w:val="single"/>
            <w:lang w:val="en-GB"/>
          </w:rPr>
          <w:t>r</w:t>
        </w:r>
        <w:r w:rsidRPr="00E63900">
          <w:rPr>
            <w:rStyle w:val="s1"/>
            <w:rFonts w:ascii="Garamond" w:hAnsi="Garamond"/>
            <w:u w:val="single"/>
            <w:lang w:val="en-GB"/>
          </w:rPr>
          <w:t>chive of Dance and Performance</w:t>
        </w:r>
      </w:hyperlink>
      <w:r w:rsidRPr="00E63900">
        <w:rPr>
          <w:rFonts w:ascii="Garamond" w:hAnsi="Garamond"/>
          <w:lang w:val="en-GB"/>
        </w:rPr>
        <w:t xml:space="preserve"> (as part of the </w:t>
      </w:r>
      <w:r w:rsidRPr="00E63900">
        <w:rPr>
          <w:rFonts w:ascii="Garamond" w:hAnsi="Garamond"/>
          <w:i/>
          <w:iCs/>
          <w:lang w:val="en-GB"/>
        </w:rPr>
        <w:t>(Non)Aligned Movements</w:t>
      </w:r>
      <w:r w:rsidRPr="00E63900">
        <w:rPr>
          <w:rFonts w:ascii="Garamond" w:hAnsi="Garamond"/>
          <w:lang w:val="en-GB"/>
        </w:rPr>
        <w:t xml:space="preserve"> project), coordination and research for the </w:t>
      </w:r>
      <w:hyperlink r:id="rId17" w:history="1">
        <w:r w:rsidRPr="00E63900">
          <w:rPr>
            <w:rStyle w:val="s1"/>
            <w:rFonts w:ascii="Garamond" w:hAnsi="Garamond"/>
            <w:u w:val="single"/>
            <w:lang w:val="en-GB"/>
          </w:rPr>
          <w:t xml:space="preserve">Dance </w:t>
        </w:r>
        <w:r w:rsidRPr="00E63900">
          <w:rPr>
            <w:rStyle w:val="s1"/>
            <w:rFonts w:ascii="Garamond" w:hAnsi="Garamond"/>
            <w:u w:val="single"/>
            <w:lang w:val="en-GB"/>
          </w:rPr>
          <w:t>M</w:t>
        </w:r>
        <w:r w:rsidRPr="00E63900">
          <w:rPr>
            <w:rStyle w:val="s1"/>
            <w:rFonts w:ascii="Garamond" w:hAnsi="Garamond"/>
            <w:u w:val="single"/>
            <w:lang w:val="en-GB"/>
          </w:rPr>
          <w:t>ap</w:t>
        </w:r>
      </w:hyperlink>
      <w:r w:rsidRPr="00E63900">
        <w:rPr>
          <w:rFonts w:ascii="Garamond" w:hAnsi="Garamond"/>
          <w:lang w:val="en-GB"/>
        </w:rPr>
        <w:t xml:space="preserve">, and co-curating the </w:t>
      </w:r>
      <w:hyperlink r:id="rId18" w:history="1">
        <w:r w:rsidRPr="00E63900">
          <w:rPr>
            <w:rStyle w:val="s1"/>
            <w:rFonts w:ascii="Garamond" w:hAnsi="Garamond"/>
            <w:u w:val="single"/>
            <w:lang w:val="en-GB"/>
          </w:rPr>
          <w:t>Perf</w:t>
        </w:r>
        <w:r w:rsidRPr="00E63900">
          <w:rPr>
            <w:rStyle w:val="s1"/>
            <w:rFonts w:ascii="Garamond" w:hAnsi="Garamond"/>
            <w:u w:val="single"/>
            <w:lang w:val="en-GB"/>
          </w:rPr>
          <w:t>o</w:t>
        </w:r>
        <w:r w:rsidRPr="00E63900">
          <w:rPr>
            <w:rStyle w:val="s1"/>
            <w:rFonts w:ascii="Garamond" w:hAnsi="Garamond"/>
            <w:u w:val="single"/>
            <w:lang w:val="en-GB"/>
          </w:rPr>
          <w:t>rmance Platform Festival</w:t>
        </w:r>
      </w:hyperlink>
      <w:r w:rsidRPr="00E63900">
        <w:rPr>
          <w:rFonts w:ascii="Garamond" w:hAnsi="Garamond"/>
          <w:lang w:val="en-GB"/>
        </w:rPr>
        <w:t xml:space="preserve"> in Skopje.</w:t>
      </w:r>
    </w:p>
    <w:p w:rsidR="00CA639B" w:rsidRPr="00E63900" w:rsidRDefault="00CA639B" w:rsidP="00CA639B">
      <w:pPr>
        <w:pStyle w:val="p3"/>
        <w:rPr>
          <w:rStyle w:val="s2"/>
          <w:rFonts w:ascii="Garamond" w:hAnsi="Garamond"/>
          <w:lang w:val="en-GB"/>
        </w:rPr>
      </w:pPr>
      <w:r w:rsidRPr="00E63900">
        <w:rPr>
          <w:rStyle w:val="s2"/>
          <w:rFonts w:ascii="Garamond" w:hAnsi="Garamond"/>
          <w:lang w:val="en-GB"/>
        </w:rPr>
        <w:t xml:space="preserve">She has been a guest lecturer in various programs and at several universities, </w:t>
      </w:r>
      <w:r>
        <w:rPr>
          <w:rStyle w:val="s2"/>
          <w:rFonts w:ascii="Garamond" w:hAnsi="Garamond"/>
          <w:lang w:val="en-GB"/>
        </w:rPr>
        <w:t>and</w:t>
      </w:r>
      <w:r w:rsidRPr="00E63900">
        <w:rPr>
          <w:rStyle w:val="s2"/>
          <w:rFonts w:ascii="Garamond" w:hAnsi="Garamond"/>
          <w:lang w:val="en-GB"/>
        </w:rPr>
        <w:t xml:space="preserve"> a mentor and trainer </w:t>
      </w:r>
      <w:r>
        <w:rPr>
          <w:rStyle w:val="s2"/>
          <w:rFonts w:ascii="Garamond" w:hAnsi="Garamond"/>
          <w:lang w:val="en-GB"/>
        </w:rPr>
        <w:t>on diverse programs (</w:t>
      </w:r>
      <w:r w:rsidRPr="00E63900">
        <w:rPr>
          <w:rStyle w:val="s2"/>
          <w:rFonts w:ascii="Garamond" w:hAnsi="Garamond"/>
          <w:lang w:val="en-GB"/>
        </w:rPr>
        <w:t>Critical Practice (Made in YU), RYCO Regional Training, the European Diploma in Project Management</w:t>
      </w:r>
      <w:r w:rsidR="00602480">
        <w:rPr>
          <w:rStyle w:val="s2"/>
          <w:rFonts w:ascii="Garamond" w:hAnsi="Garamond"/>
          <w:lang w:val="en-GB"/>
        </w:rPr>
        <w:t xml:space="preserve">, </w:t>
      </w:r>
      <w:r>
        <w:rPr>
          <w:rStyle w:val="s2"/>
          <w:rFonts w:ascii="Garamond" w:hAnsi="Garamond"/>
          <w:lang w:val="en-GB"/>
        </w:rPr>
        <w:t>etc.)</w:t>
      </w:r>
      <w:r w:rsidRPr="00E63900">
        <w:rPr>
          <w:rStyle w:val="s2"/>
          <w:rFonts w:ascii="Garamond" w:hAnsi="Garamond"/>
          <w:lang w:val="en-GB"/>
        </w:rPr>
        <w:t>.</w:t>
      </w:r>
      <w:r>
        <w:rPr>
          <w:rStyle w:val="s2"/>
          <w:rFonts w:ascii="Garamond" w:hAnsi="Garamond"/>
          <w:lang w:val="en-GB"/>
        </w:rPr>
        <w:t xml:space="preserve"> She </w:t>
      </w:r>
      <w:r w:rsidRPr="00E63900">
        <w:rPr>
          <w:rStyle w:val="s2"/>
          <w:rFonts w:ascii="Garamond" w:hAnsi="Garamond"/>
          <w:lang w:val="en-GB"/>
        </w:rPr>
        <w:t>was part of the team that initiated the first BA program in contemporary dance (pedagogy) in North Macedonia at the University of St. Cyril and Methodius, where she taught courses on Management in Arts and Cultural Policies and Theoretical Discourses in Performance and Dance for 10 years.</w:t>
      </w:r>
    </w:p>
    <w:p w:rsidR="00CA639B" w:rsidRPr="00E63900" w:rsidRDefault="00CA639B" w:rsidP="00CA639B">
      <w:pPr>
        <w:pStyle w:val="p3"/>
        <w:rPr>
          <w:rStyle w:val="s2"/>
          <w:rFonts w:ascii="Garamond" w:hAnsi="Garamond"/>
          <w:i/>
          <w:iCs/>
          <w:lang w:val="en-GB"/>
        </w:rPr>
      </w:pPr>
      <w:r w:rsidRPr="00E63900">
        <w:rPr>
          <w:rStyle w:val="s2"/>
          <w:rFonts w:ascii="Garamond" w:hAnsi="Garamond"/>
          <w:lang w:val="en-GB"/>
        </w:rPr>
        <w:t>She studied dance</w:t>
      </w:r>
      <w:r w:rsidR="00602480">
        <w:rPr>
          <w:rStyle w:val="s2"/>
          <w:rFonts w:ascii="Garamond" w:hAnsi="Garamond"/>
          <w:lang w:val="en-GB"/>
        </w:rPr>
        <w:t xml:space="preserve"> in primary and secondary school</w:t>
      </w:r>
      <w:r w:rsidRPr="00E63900">
        <w:rPr>
          <w:rStyle w:val="s2"/>
          <w:rFonts w:ascii="Garamond" w:hAnsi="Garamond"/>
          <w:lang w:val="en-GB"/>
        </w:rPr>
        <w:t xml:space="preserve">, after which she pursued a BA in Art History and Archaeology. She </w:t>
      </w:r>
      <w:r>
        <w:rPr>
          <w:rStyle w:val="s2"/>
          <w:rFonts w:ascii="Garamond" w:hAnsi="Garamond"/>
          <w:lang w:val="en-GB"/>
        </w:rPr>
        <w:t>earned</w:t>
      </w:r>
      <w:r w:rsidRPr="00E63900">
        <w:rPr>
          <w:rStyle w:val="s2"/>
          <w:rFonts w:ascii="Garamond" w:hAnsi="Garamond"/>
          <w:lang w:val="en-GB"/>
        </w:rPr>
        <w:t xml:space="preserve"> an MSc in Interculturalism, Cultural Management, and Cultural Policy from the University of Arts in Belgrade, followed by a PhD from the Faculty of Dramatic Arts in Belgrade. In 2019, she received the ENCATC International Research Award on Cultural </w:t>
      </w:r>
      <w:r w:rsidRPr="00E63900">
        <w:rPr>
          <w:rStyle w:val="s2"/>
          <w:rFonts w:ascii="Garamond" w:hAnsi="Garamond"/>
          <w:lang w:val="en-GB"/>
        </w:rPr>
        <w:lastRenderedPageBreak/>
        <w:t xml:space="preserve">Policy and Cultural Management for her doctoral thesis, later published as the book </w:t>
      </w:r>
      <w:proofErr w:type="spellStart"/>
      <w:r w:rsidRPr="00E63900">
        <w:rPr>
          <w:rStyle w:val="s2"/>
          <w:rFonts w:ascii="Garamond" w:hAnsi="Garamond"/>
          <w:i/>
          <w:iCs/>
          <w:lang w:val="en-GB"/>
        </w:rPr>
        <w:t>Modeling</w:t>
      </w:r>
      <w:proofErr w:type="spellEnd"/>
      <w:r w:rsidRPr="00E63900">
        <w:rPr>
          <w:rStyle w:val="s2"/>
          <w:rFonts w:ascii="Garamond" w:hAnsi="Garamond"/>
          <w:i/>
          <w:iCs/>
          <w:lang w:val="en-GB"/>
        </w:rPr>
        <w:t xml:space="preserve"> Art and Cultural Institutions</w:t>
      </w:r>
      <w:r w:rsidRPr="00E63900">
        <w:rPr>
          <w:rStyle w:val="s2"/>
          <w:rFonts w:ascii="Garamond" w:hAnsi="Garamond"/>
          <w:lang w:val="en-GB"/>
        </w:rPr>
        <w:t xml:space="preserve"> by Peter Lang. In 2021, she was awarded the AICA Macedonia “</w:t>
      </w:r>
      <w:proofErr w:type="spellStart"/>
      <w:r w:rsidRPr="00E63900">
        <w:rPr>
          <w:rStyle w:val="s2"/>
          <w:rFonts w:ascii="Garamond" w:hAnsi="Garamond"/>
          <w:lang w:val="en-GB"/>
        </w:rPr>
        <w:t>Ladislav</w:t>
      </w:r>
      <w:proofErr w:type="spellEnd"/>
      <w:r w:rsidRPr="00E63900">
        <w:rPr>
          <w:rStyle w:val="s2"/>
          <w:rFonts w:ascii="Garamond" w:hAnsi="Garamond"/>
          <w:lang w:val="en-GB"/>
        </w:rPr>
        <w:t xml:space="preserve"> </w:t>
      </w:r>
      <w:proofErr w:type="spellStart"/>
      <w:r w:rsidRPr="00E63900">
        <w:rPr>
          <w:rStyle w:val="s2"/>
          <w:rFonts w:ascii="Garamond" w:hAnsi="Garamond"/>
          <w:lang w:val="en-GB"/>
        </w:rPr>
        <w:t>Barishic</w:t>
      </w:r>
      <w:proofErr w:type="spellEnd"/>
      <w:r w:rsidRPr="00E63900">
        <w:rPr>
          <w:rStyle w:val="s2"/>
          <w:rFonts w:ascii="Garamond" w:hAnsi="Garamond"/>
          <w:lang w:val="en-GB"/>
        </w:rPr>
        <w:t xml:space="preserve">” Award for </w:t>
      </w:r>
      <w:r>
        <w:rPr>
          <w:rStyle w:val="s2"/>
          <w:rFonts w:ascii="Garamond" w:hAnsi="Garamond"/>
          <w:lang w:val="en-GB"/>
        </w:rPr>
        <w:t>a</w:t>
      </w:r>
      <w:r w:rsidRPr="00E63900">
        <w:rPr>
          <w:rStyle w:val="s2"/>
          <w:rFonts w:ascii="Garamond" w:hAnsi="Garamond"/>
          <w:lang w:val="en-GB"/>
        </w:rPr>
        <w:t xml:space="preserve"> research </w:t>
      </w:r>
      <w:r w:rsidRPr="00E63900">
        <w:rPr>
          <w:rStyle w:val="s2"/>
          <w:rFonts w:ascii="Garamond" w:hAnsi="Garamond"/>
          <w:i/>
          <w:iCs/>
          <w:lang w:val="en-GB"/>
        </w:rPr>
        <w:t>Political Performance as an Extended Field in Macedonia in the 1990s.</w:t>
      </w:r>
    </w:p>
    <w:p w:rsidR="00CA639B" w:rsidRPr="00E63900" w:rsidRDefault="00CA639B" w:rsidP="00CA639B">
      <w:pPr>
        <w:pStyle w:val="p3"/>
        <w:rPr>
          <w:rStyle w:val="s2"/>
          <w:lang w:val="en-GB"/>
        </w:rPr>
      </w:pPr>
    </w:p>
    <w:p w:rsidR="0071485B" w:rsidRDefault="0071485B"/>
    <w:sectPr w:rsidR="0071485B" w:rsidSect="00DB4B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9B"/>
    <w:rsid w:val="003F575E"/>
    <w:rsid w:val="00602480"/>
    <w:rsid w:val="0071485B"/>
    <w:rsid w:val="00880799"/>
    <w:rsid w:val="00B05282"/>
    <w:rsid w:val="00C26CE6"/>
    <w:rsid w:val="00CA639B"/>
    <w:rsid w:val="00DB4B90"/>
  </w:rsids>
  <m:mathPr>
    <m:mathFont m:val="Cambria Math"/>
    <m:brkBin m:val="before"/>
    <m:brkBinSub m:val="--"/>
    <m:smallFrac m:val="0"/>
    <m:dispDef/>
    <m:lMargin m:val="0"/>
    <m:rMargin m:val="0"/>
    <m:defJc m:val="centerGroup"/>
    <m:wrapIndent m:val="1440"/>
    <m:intLim m:val="subSup"/>
    <m:naryLim m:val="undOvr"/>
  </m:mathPr>
  <w:themeFontLang w:val="en-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5974"/>
  <w15:chartTrackingRefBased/>
  <w15:docId w15:val="{F44C3263-22CA-4942-BE0E-74B24888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39B"/>
    <w:rPr>
      <w:color w:val="0563C1" w:themeColor="hyperlink"/>
      <w:u w:val="single"/>
    </w:rPr>
  </w:style>
  <w:style w:type="paragraph" w:customStyle="1" w:styleId="p1">
    <w:name w:val="p1"/>
    <w:basedOn w:val="Normal"/>
    <w:rsid w:val="00CA639B"/>
    <w:pPr>
      <w:spacing w:before="100" w:beforeAutospacing="1" w:after="100" w:afterAutospacing="1"/>
    </w:pPr>
    <w:rPr>
      <w:rFonts w:ascii="Times New Roman" w:eastAsia="Times New Roman" w:hAnsi="Times New Roman" w:cs="Times New Roman"/>
      <w:kern w:val="0"/>
      <w:lang w:val="en-MK" w:eastAsia="en-GB"/>
      <w14:ligatures w14:val="none"/>
    </w:rPr>
  </w:style>
  <w:style w:type="character" w:customStyle="1" w:styleId="s1">
    <w:name w:val="s1"/>
    <w:basedOn w:val="DefaultParagraphFont"/>
    <w:rsid w:val="00CA639B"/>
  </w:style>
  <w:style w:type="character" w:customStyle="1" w:styleId="s2">
    <w:name w:val="s2"/>
    <w:basedOn w:val="DefaultParagraphFont"/>
    <w:rsid w:val="00CA639B"/>
  </w:style>
  <w:style w:type="paragraph" w:customStyle="1" w:styleId="p3">
    <w:name w:val="p3"/>
    <w:basedOn w:val="Normal"/>
    <w:rsid w:val="00CA639B"/>
    <w:pPr>
      <w:spacing w:before="100" w:beforeAutospacing="1" w:after="100" w:afterAutospacing="1"/>
    </w:pPr>
    <w:rPr>
      <w:rFonts w:ascii="Times New Roman" w:eastAsia="Times New Roman" w:hAnsi="Times New Roman" w:cs="Times New Roman"/>
      <w:kern w:val="0"/>
      <w:lang w:val="en-MK" w:eastAsia="en-GB"/>
      <w14:ligatures w14:val="none"/>
    </w:rPr>
  </w:style>
  <w:style w:type="paragraph" w:styleId="NoSpacing">
    <w:name w:val="No Spacing"/>
    <w:uiPriority w:val="1"/>
    <w:qFormat/>
    <w:rsid w:val="008807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maddanceacademy.org/nonaligned-movements/" TargetMode="External"/><Relationship Id="rId13" Type="http://schemas.openxmlformats.org/officeDocument/2006/relationships/hyperlink" Target="http://lokomotiva.org.mk/international-summer-school-curating-in-context/" TargetMode="External"/><Relationship Id="rId18" Type="http://schemas.openxmlformats.org/officeDocument/2006/relationships/hyperlink" Target="http://lokomotiva.org.mk/performance-platform-festival/" TargetMode="External"/><Relationship Id="rId3" Type="http://schemas.openxmlformats.org/officeDocument/2006/relationships/webSettings" Target="webSettings.xml"/><Relationship Id="rId7" Type="http://schemas.openxmlformats.org/officeDocument/2006/relationships/hyperlink" Target="https://artclimatetransition.eu/about-us/" TargetMode="External"/><Relationship Id="rId12" Type="http://schemas.openxmlformats.org/officeDocument/2006/relationships/hyperlink" Target="https://motfestival.mk/" TargetMode="External"/><Relationship Id="rId17" Type="http://schemas.openxmlformats.org/officeDocument/2006/relationships/hyperlink" Target="https://bureau-ritter.de/en/project/dancemap/" TargetMode="External"/><Relationship Id="rId2" Type="http://schemas.openxmlformats.org/officeDocument/2006/relationships/settings" Target="settings.xml"/><Relationship Id="rId16" Type="http://schemas.openxmlformats.org/officeDocument/2006/relationships/hyperlink" Target="https://nada.nomaddanceacademy.s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inokultura.org.mk/" TargetMode="External"/><Relationship Id="rId11" Type="http://schemas.openxmlformats.org/officeDocument/2006/relationships/hyperlink" Target="https://msu.mk/exhibition/skopje-pride-weekend-10-ecstatic-bodies/" TargetMode="External"/><Relationship Id="rId5" Type="http://schemas.openxmlformats.org/officeDocument/2006/relationships/hyperlink" Target="https://nomaddanceacademy.org/" TargetMode="External"/><Relationship Id="rId15" Type="http://schemas.openxmlformats.org/officeDocument/2006/relationships/hyperlink" Target="https://criticalpractice-madeinyu.dancestation.org/" TargetMode="External"/><Relationship Id="rId10" Type="http://schemas.openxmlformats.org/officeDocument/2006/relationships/hyperlink" Target="http://www.msu.hr/dogadanja/realise-resist-react-performance-and-politics-in-the-post-yugoslav-context-of-the-1990s/1333/en.html" TargetMode="External"/><Relationship Id="rId19" Type="http://schemas.openxmlformats.org/officeDocument/2006/relationships/fontTable" Target="fontTable.xml"/><Relationship Id="rId4" Type="http://schemas.openxmlformats.org/officeDocument/2006/relationships/hyperlink" Target="http://lokomotiva.org.mk/" TargetMode="External"/><Relationship Id="rId9" Type="http://schemas.openxmlformats.org/officeDocument/2006/relationships/hyperlink" Target="https://www.mg-lj.si/si/dogodki/3425/zbornik-spoznanje-upor-reakcija-performans-in-politika-v-devetdesetih-letih/" TargetMode="External"/><Relationship Id="rId14" Type="http://schemas.openxmlformats.org/officeDocument/2006/relationships/hyperlink" Target="https://curatorialpracticeincontext2022.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2025-05-06T10:59:00Z</dcterms:created>
  <dcterms:modified xsi:type="dcterms:W3CDTF">2025-05-06T11:33:00Z</dcterms:modified>
</cp:coreProperties>
</file>